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3B33" w:rsidRPr="003502D6" w:rsidRDefault="00000000">
      <w:pPr>
        <w:rPr>
          <w:b/>
          <w:sz w:val="28"/>
          <w:szCs w:val="28"/>
        </w:rPr>
      </w:pPr>
      <w:r w:rsidRPr="003502D6">
        <w:rPr>
          <w:b/>
          <w:sz w:val="28"/>
          <w:szCs w:val="28"/>
        </w:rPr>
        <w:t>Theatre for One: This Ireland</w:t>
      </w:r>
    </w:p>
    <w:p w14:paraId="00000002" w14:textId="77777777" w:rsidR="00A13B33" w:rsidRDefault="00000000">
      <w:r>
        <w:t>Application Form</w:t>
      </w:r>
    </w:p>
    <w:p w14:paraId="00000003" w14:textId="77777777" w:rsidR="00A13B33" w:rsidRDefault="00000000">
      <w:pPr>
        <w:pStyle w:val="Heading2"/>
        <w:numPr>
          <w:ilvl w:val="0"/>
          <w:numId w:val="3"/>
        </w:numPr>
        <w:rPr>
          <w:b/>
        </w:rPr>
      </w:pPr>
      <w:bookmarkStart w:id="0" w:name="_fc1rx8uu2mxw" w:colFirst="0" w:colLast="0"/>
      <w:bookmarkEnd w:id="0"/>
      <w:r>
        <w:rPr>
          <w:b/>
          <w:sz w:val="22"/>
          <w:szCs w:val="22"/>
        </w:rPr>
        <w:t>INTRO</w:t>
      </w:r>
    </w:p>
    <w:p w14:paraId="00000004" w14:textId="77777777" w:rsidR="00A13B33" w:rsidRDefault="00A13B33"/>
    <w:p w14:paraId="00000005" w14:textId="77777777" w:rsidR="00A13B33" w:rsidRDefault="00000000">
      <w:r w:rsidRPr="005C6F14">
        <w:rPr>
          <w:i/>
          <w:iCs/>
        </w:rPr>
        <w:t>Theatre for One</w:t>
      </w:r>
      <w:r>
        <w:t xml:space="preserve"> is a state-of-the-art performance space for one actor and one audience member at a time. Conceived and created by the Tony and Olivier award-winning designer Christine Jones, and designed by LOT-EK, it commissions new work specifically for this unique space. </w:t>
      </w:r>
    </w:p>
    <w:p w14:paraId="00000006" w14:textId="77777777" w:rsidR="00A13B33" w:rsidRDefault="00A13B33"/>
    <w:p w14:paraId="00000007" w14:textId="77777777" w:rsidR="00A13B33" w:rsidRDefault="00000000">
      <w:r>
        <w:t xml:space="preserve">In June 2019, Landmark Productions and Octopus Theatricals presented the European premiere of </w:t>
      </w:r>
      <w:r w:rsidRPr="005C6F14">
        <w:rPr>
          <w:i/>
          <w:iCs/>
        </w:rPr>
        <w:t>Theatre for One</w:t>
      </w:r>
      <w:r>
        <w:t xml:space="preserve">, under the auspices of Cork Midsummer Festival and Cork Opera House. The premiere featured original 5-minute plays by six of Ireland’s leading playwrights - </w:t>
      </w:r>
      <w:r w:rsidRPr="005C6F14">
        <w:rPr>
          <w:b/>
          <w:bCs/>
        </w:rPr>
        <w:t xml:space="preserve">Marina </w:t>
      </w:r>
      <w:proofErr w:type="spellStart"/>
      <w:r w:rsidRPr="005C6F14">
        <w:rPr>
          <w:b/>
          <w:bCs/>
        </w:rPr>
        <w:t>Carr</w:t>
      </w:r>
      <w:proofErr w:type="spellEnd"/>
      <w:r w:rsidRPr="005C6F14">
        <w:rPr>
          <w:b/>
          <w:bCs/>
        </w:rPr>
        <w:t xml:space="preserve">, Stacey Gregg, Emmet Kirwan, Louise Lowe, Mark </w:t>
      </w:r>
      <w:proofErr w:type="spellStart"/>
      <w:r w:rsidRPr="005C6F14">
        <w:rPr>
          <w:b/>
          <w:bCs/>
        </w:rPr>
        <w:t>O’Rowe</w:t>
      </w:r>
      <w:proofErr w:type="spellEnd"/>
      <w:r>
        <w:t xml:space="preserve"> and </w:t>
      </w:r>
      <w:r w:rsidRPr="005C6F14">
        <w:rPr>
          <w:b/>
          <w:bCs/>
        </w:rPr>
        <w:t>Enda Walsh</w:t>
      </w:r>
      <w:r>
        <w:t xml:space="preserve">. Now, it’s your turn. </w:t>
      </w:r>
    </w:p>
    <w:p w14:paraId="00000008" w14:textId="77777777" w:rsidR="00A13B33" w:rsidRDefault="00A13B33"/>
    <w:p w14:paraId="00000009" w14:textId="77777777" w:rsidR="00A13B33" w:rsidRDefault="00000000">
      <w:r>
        <w:t xml:space="preserve">Next summer, Landmark Productions and Octopus Theatricals join forces once again with Cork Midsummer Festival and Cork Opera House, to commission six emerging Irish playwrights to write original 5-minute plays. Each of the selected playwrights will receive mentorship from one of the original writers featured in 2019.  In June 2024, all twelve plays will be presented together at Cork Midsummer Festival. </w:t>
      </w:r>
    </w:p>
    <w:p w14:paraId="0000000A" w14:textId="77777777" w:rsidR="00A13B33" w:rsidRDefault="00A13B33"/>
    <w:p w14:paraId="0000000B" w14:textId="77777777" w:rsidR="00A13B33" w:rsidRDefault="00000000">
      <w:r>
        <w:t xml:space="preserve">This form allows you to tell us about yourself and your play. We aim to bring together a mix of diverse voices to reflect the rich and vibrant community of emerging playwrights in Ireland. </w:t>
      </w:r>
    </w:p>
    <w:p w14:paraId="0000000C" w14:textId="77777777" w:rsidR="00A13B33" w:rsidRDefault="00A13B33"/>
    <w:p w14:paraId="0000000D" w14:textId="77777777" w:rsidR="00A13B33" w:rsidRDefault="00000000">
      <w:r>
        <w:t>We invite you to apply in a way that best suits you. There are a range of ways you can submit a submission, set out below:</w:t>
      </w:r>
    </w:p>
    <w:p w14:paraId="0000000E" w14:textId="77777777" w:rsidR="00A13B33" w:rsidRDefault="00A13B33"/>
    <w:p w14:paraId="0000000F" w14:textId="3DC2229B" w:rsidR="00A13B33" w:rsidRDefault="00D522BF">
      <w:pPr>
        <w:numPr>
          <w:ilvl w:val="0"/>
          <w:numId w:val="5"/>
        </w:numPr>
      </w:pPr>
      <w:hyperlink r:id="rId5" w:history="1">
        <w:r w:rsidR="00000000" w:rsidRPr="00D522BF">
          <w:rPr>
            <w:rStyle w:val="Hyperlink"/>
          </w:rPr>
          <w:t xml:space="preserve">Complete the submission form </w:t>
        </w:r>
        <w:r w:rsidRPr="00D522BF">
          <w:rPr>
            <w:rStyle w:val="Hyperlink"/>
          </w:rPr>
          <w:t>here</w:t>
        </w:r>
      </w:hyperlink>
    </w:p>
    <w:p w14:paraId="00000010" w14:textId="2567A7DF" w:rsidR="00A13B33" w:rsidRDefault="00000000">
      <w:pPr>
        <w:numPr>
          <w:ilvl w:val="0"/>
          <w:numId w:val="5"/>
        </w:numPr>
      </w:pPr>
      <w:r>
        <w:t>Submit a video file, answering the questions listed on the form</w:t>
      </w:r>
      <w:r w:rsidR="005C6F14">
        <w:t xml:space="preserve"> below</w:t>
      </w:r>
    </w:p>
    <w:p w14:paraId="00000011" w14:textId="471551CE" w:rsidR="00A13B33" w:rsidRDefault="00000000">
      <w:pPr>
        <w:numPr>
          <w:ilvl w:val="0"/>
          <w:numId w:val="5"/>
        </w:numPr>
      </w:pPr>
      <w:r>
        <w:t>Submit an audio file, answering the questions listed on the form</w:t>
      </w:r>
      <w:r w:rsidR="005C6F14">
        <w:t xml:space="preserve"> below</w:t>
      </w:r>
    </w:p>
    <w:p w14:paraId="00000012" w14:textId="77777777" w:rsidR="00A13B33" w:rsidRDefault="00A13B33"/>
    <w:p w14:paraId="00000013" w14:textId="77777777" w:rsidR="00A13B33" w:rsidRDefault="00000000">
      <w:r>
        <w:t xml:space="preserve">For options 2 and 3, please send your completed submission to </w:t>
      </w:r>
      <w:hyperlink r:id="rId6">
        <w:r>
          <w:rPr>
            <w:color w:val="1155CC"/>
            <w:u w:val="single"/>
          </w:rPr>
          <w:t>jack@landmarkproductions.ie</w:t>
        </w:r>
      </w:hyperlink>
      <w:r>
        <w:t xml:space="preserve"> with the subject line ‘Theatre for One 2024 submission’.</w:t>
      </w:r>
    </w:p>
    <w:p w14:paraId="00000014" w14:textId="77777777" w:rsidR="00A13B33" w:rsidRDefault="00A13B33"/>
    <w:p w14:paraId="00000016" w14:textId="30A55C4F" w:rsidR="00A13B33" w:rsidRDefault="00000000">
      <w:r>
        <w:t>* Indicates required questions</w:t>
      </w:r>
    </w:p>
    <w:p w14:paraId="00000017" w14:textId="77777777" w:rsidR="00A13B33" w:rsidRDefault="00000000">
      <w:pPr>
        <w:pStyle w:val="Heading2"/>
        <w:numPr>
          <w:ilvl w:val="0"/>
          <w:numId w:val="3"/>
        </w:numPr>
        <w:rPr>
          <w:b/>
        </w:rPr>
      </w:pPr>
      <w:bookmarkStart w:id="1" w:name="_p8d3j9l1anu2" w:colFirst="0" w:colLast="0"/>
      <w:bookmarkEnd w:id="1"/>
      <w:r>
        <w:rPr>
          <w:b/>
          <w:sz w:val="22"/>
          <w:szCs w:val="22"/>
        </w:rPr>
        <w:t>CONTACT INFORMATION</w:t>
      </w:r>
    </w:p>
    <w:p w14:paraId="00000018" w14:textId="77777777" w:rsidR="00A13B33" w:rsidRDefault="00A13B33"/>
    <w:p w14:paraId="00000019" w14:textId="77777777" w:rsidR="00A13B33" w:rsidRDefault="00000000">
      <w:r>
        <w:t>This information provided here will be used for the purposes of contacting you in relation to the outcome of your submission. This information will never be shared with a third party.</w:t>
      </w:r>
    </w:p>
    <w:p w14:paraId="0000001A" w14:textId="77777777" w:rsidR="00A13B33" w:rsidRDefault="00A13B33"/>
    <w:p w14:paraId="0000001B" w14:textId="77777777" w:rsidR="00A13B33" w:rsidRDefault="00000000">
      <w:pPr>
        <w:numPr>
          <w:ilvl w:val="0"/>
          <w:numId w:val="4"/>
        </w:numPr>
      </w:pPr>
      <w:r>
        <w:t>Full name*</w:t>
      </w:r>
    </w:p>
    <w:p w14:paraId="0000001C" w14:textId="77777777" w:rsidR="00A13B33" w:rsidRDefault="00000000">
      <w:pPr>
        <w:numPr>
          <w:ilvl w:val="0"/>
          <w:numId w:val="4"/>
        </w:numPr>
      </w:pPr>
      <w:r>
        <w:t>Email Address*</w:t>
      </w:r>
    </w:p>
    <w:p w14:paraId="0000001D" w14:textId="77777777" w:rsidR="00A13B33" w:rsidRDefault="00000000">
      <w:pPr>
        <w:numPr>
          <w:ilvl w:val="0"/>
          <w:numId w:val="4"/>
        </w:numPr>
      </w:pPr>
      <w:r>
        <w:t>Mobile Number*</w:t>
      </w:r>
    </w:p>
    <w:p w14:paraId="0000001F" w14:textId="14E0FA62" w:rsidR="00A13B33" w:rsidRDefault="00000000" w:rsidP="003502D6">
      <w:pPr>
        <w:numPr>
          <w:ilvl w:val="0"/>
          <w:numId w:val="4"/>
        </w:numPr>
      </w:pPr>
      <w:r>
        <w:t>Address</w:t>
      </w:r>
    </w:p>
    <w:p w14:paraId="00000020" w14:textId="77777777" w:rsidR="00A13B33" w:rsidRDefault="00000000">
      <w:pPr>
        <w:pStyle w:val="Heading2"/>
        <w:numPr>
          <w:ilvl w:val="0"/>
          <w:numId w:val="3"/>
        </w:numPr>
        <w:rPr>
          <w:b/>
        </w:rPr>
      </w:pPr>
      <w:bookmarkStart w:id="2" w:name="_5rxyy3847tr7" w:colFirst="0" w:colLast="0"/>
      <w:bookmarkEnd w:id="2"/>
      <w:r>
        <w:rPr>
          <w:b/>
          <w:sz w:val="22"/>
          <w:szCs w:val="22"/>
        </w:rPr>
        <w:lastRenderedPageBreak/>
        <w:t>YOUR IDEA</w:t>
      </w:r>
    </w:p>
    <w:p w14:paraId="00000021" w14:textId="77777777" w:rsidR="00A13B33" w:rsidRDefault="00A13B33"/>
    <w:p w14:paraId="00000022" w14:textId="77777777" w:rsidR="00A13B33" w:rsidRDefault="00000000">
      <w:r>
        <w:t xml:space="preserve">Theatre for One consists of a five-minute monologue performed by one actor for one audience member in a specially-designed booth. In this section, please tell us about the idea for your story, and the character you have in mind, and include the first three lines of your play.  </w:t>
      </w:r>
    </w:p>
    <w:p w14:paraId="00000023" w14:textId="77777777" w:rsidR="00A13B33" w:rsidRDefault="00A13B33"/>
    <w:p w14:paraId="00000024" w14:textId="77777777" w:rsidR="00A13B33" w:rsidRDefault="00000000">
      <w:pPr>
        <w:numPr>
          <w:ilvl w:val="0"/>
          <w:numId w:val="1"/>
        </w:numPr>
      </w:pPr>
      <w:r>
        <w:t>Please tell us about the idea for your play*</w:t>
      </w:r>
    </w:p>
    <w:p w14:paraId="00000025" w14:textId="77777777" w:rsidR="00A13B33" w:rsidRDefault="00000000">
      <w:pPr>
        <w:numPr>
          <w:ilvl w:val="0"/>
          <w:numId w:val="1"/>
        </w:numPr>
      </w:pPr>
      <w:r>
        <w:t xml:space="preserve">Describe your </w:t>
      </w:r>
      <w:proofErr w:type="gramStart"/>
      <w:r>
        <w:t>character.*</w:t>
      </w:r>
      <w:proofErr w:type="gramEnd"/>
    </w:p>
    <w:p w14:paraId="00000027" w14:textId="32E6B580" w:rsidR="00A13B33" w:rsidRDefault="00000000" w:rsidP="003502D6">
      <w:pPr>
        <w:numPr>
          <w:ilvl w:val="0"/>
          <w:numId w:val="1"/>
        </w:numPr>
      </w:pPr>
      <w:r>
        <w:t xml:space="preserve">Please send us the first three lines of your </w:t>
      </w:r>
      <w:proofErr w:type="gramStart"/>
      <w:r>
        <w:t>play.*</w:t>
      </w:r>
      <w:proofErr w:type="gramEnd"/>
    </w:p>
    <w:p w14:paraId="00000028" w14:textId="77777777" w:rsidR="00A13B33" w:rsidRDefault="00000000">
      <w:pPr>
        <w:pStyle w:val="Heading2"/>
        <w:numPr>
          <w:ilvl w:val="0"/>
          <w:numId w:val="3"/>
        </w:numPr>
        <w:rPr>
          <w:b/>
        </w:rPr>
      </w:pPr>
      <w:bookmarkStart w:id="3" w:name="_q9z9iphgn4le" w:colFirst="0" w:colLast="0"/>
      <w:bookmarkEnd w:id="3"/>
      <w:r>
        <w:rPr>
          <w:b/>
          <w:sz w:val="22"/>
          <w:szCs w:val="22"/>
        </w:rPr>
        <w:t>PERSONAL INFORMATION</w:t>
      </w:r>
    </w:p>
    <w:p w14:paraId="00000029" w14:textId="77777777" w:rsidR="00A13B33" w:rsidRDefault="00A13B33"/>
    <w:p w14:paraId="0000002A" w14:textId="77777777" w:rsidR="00A13B33" w:rsidRDefault="00000000">
      <w:r>
        <w:t>Twenty-first century Ireland’s artistic community is vibrant and diverse. Through Theatre for One: This Ireland, we are aiming to commission six emerging playwrights, who live, or are primarily resident, on the island of Ireland, and we would love to ensure that it reflects the Ireland of today. This section helps us understand a little bit about you, however it is optional and, if you wish to skip it, it will have no bearing on your submission.</w:t>
      </w:r>
    </w:p>
    <w:p w14:paraId="0000002B" w14:textId="77777777" w:rsidR="00A13B33" w:rsidRDefault="00A13B33"/>
    <w:p w14:paraId="0000002C" w14:textId="77777777" w:rsidR="00A13B33" w:rsidRDefault="00000000">
      <w:pPr>
        <w:rPr>
          <w:u w:val="single"/>
        </w:rPr>
      </w:pPr>
      <w:r>
        <w:rPr>
          <w:u w:val="single"/>
        </w:rPr>
        <w:t>This information will never be shared with third parties.</w:t>
      </w:r>
    </w:p>
    <w:p w14:paraId="0000002D" w14:textId="77777777" w:rsidR="00A13B33" w:rsidRDefault="00A13B33"/>
    <w:p w14:paraId="0000002E" w14:textId="77777777" w:rsidR="00A13B33" w:rsidRDefault="00000000">
      <w:pPr>
        <w:numPr>
          <w:ilvl w:val="0"/>
          <w:numId w:val="2"/>
        </w:numPr>
      </w:pPr>
      <w:r>
        <w:t>Previous writing experience (if any)</w:t>
      </w:r>
    </w:p>
    <w:p w14:paraId="0000002F" w14:textId="77777777" w:rsidR="00A13B33" w:rsidRDefault="00000000">
      <w:pPr>
        <w:numPr>
          <w:ilvl w:val="0"/>
          <w:numId w:val="2"/>
        </w:numPr>
      </w:pPr>
      <w:r>
        <w:t>Age range</w:t>
      </w:r>
    </w:p>
    <w:p w14:paraId="00000030" w14:textId="77777777" w:rsidR="00A13B33" w:rsidRDefault="00000000">
      <w:pPr>
        <w:numPr>
          <w:ilvl w:val="1"/>
          <w:numId w:val="2"/>
        </w:numPr>
      </w:pPr>
      <w:r>
        <w:t>18-21</w:t>
      </w:r>
    </w:p>
    <w:p w14:paraId="00000031" w14:textId="77777777" w:rsidR="00A13B33" w:rsidRDefault="00000000">
      <w:pPr>
        <w:numPr>
          <w:ilvl w:val="1"/>
          <w:numId w:val="2"/>
        </w:numPr>
      </w:pPr>
      <w:r>
        <w:t>22-30</w:t>
      </w:r>
    </w:p>
    <w:p w14:paraId="00000032" w14:textId="77777777" w:rsidR="00A13B33" w:rsidRDefault="00000000">
      <w:pPr>
        <w:numPr>
          <w:ilvl w:val="1"/>
          <w:numId w:val="2"/>
        </w:numPr>
      </w:pPr>
      <w:r>
        <w:t>30-39</w:t>
      </w:r>
    </w:p>
    <w:p w14:paraId="00000033" w14:textId="77777777" w:rsidR="00A13B33" w:rsidRDefault="00000000">
      <w:pPr>
        <w:numPr>
          <w:ilvl w:val="1"/>
          <w:numId w:val="2"/>
        </w:numPr>
      </w:pPr>
      <w:r>
        <w:t>40-59</w:t>
      </w:r>
    </w:p>
    <w:p w14:paraId="00000034" w14:textId="77777777" w:rsidR="00A13B33" w:rsidRDefault="00000000">
      <w:pPr>
        <w:numPr>
          <w:ilvl w:val="1"/>
          <w:numId w:val="2"/>
        </w:numPr>
      </w:pPr>
      <w:r>
        <w:t>Over 60</w:t>
      </w:r>
    </w:p>
    <w:p w14:paraId="00000035" w14:textId="77777777" w:rsidR="00A13B33" w:rsidRDefault="00000000">
      <w:pPr>
        <w:numPr>
          <w:ilvl w:val="1"/>
          <w:numId w:val="2"/>
        </w:numPr>
      </w:pPr>
      <w:r>
        <w:t>Prefer not to say</w:t>
      </w:r>
    </w:p>
    <w:p w14:paraId="00000036" w14:textId="77777777" w:rsidR="00A13B33" w:rsidRDefault="00000000">
      <w:pPr>
        <w:numPr>
          <w:ilvl w:val="0"/>
          <w:numId w:val="2"/>
        </w:numPr>
      </w:pPr>
      <w:r>
        <w:t>Gender</w:t>
      </w:r>
    </w:p>
    <w:p w14:paraId="00000037" w14:textId="77777777" w:rsidR="00A13B33" w:rsidRDefault="00000000">
      <w:pPr>
        <w:numPr>
          <w:ilvl w:val="1"/>
          <w:numId w:val="2"/>
        </w:numPr>
      </w:pPr>
      <w:r>
        <w:t>I am (tick all that apply):</w:t>
      </w:r>
    </w:p>
    <w:p w14:paraId="00000038" w14:textId="77777777" w:rsidR="00A13B33" w:rsidRDefault="00000000">
      <w:pPr>
        <w:numPr>
          <w:ilvl w:val="2"/>
          <w:numId w:val="2"/>
        </w:numPr>
      </w:pPr>
      <w:r>
        <w:t>A Woman</w:t>
      </w:r>
    </w:p>
    <w:p w14:paraId="00000039" w14:textId="77777777" w:rsidR="00A13B33" w:rsidRDefault="00000000">
      <w:pPr>
        <w:numPr>
          <w:ilvl w:val="2"/>
          <w:numId w:val="2"/>
        </w:numPr>
      </w:pPr>
      <w:r>
        <w:t>A Man</w:t>
      </w:r>
    </w:p>
    <w:p w14:paraId="0000003A" w14:textId="77777777" w:rsidR="00A13B33" w:rsidRDefault="00000000">
      <w:pPr>
        <w:numPr>
          <w:ilvl w:val="2"/>
          <w:numId w:val="2"/>
        </w:numPr>
      </w:pPr>
      <w:proofErr w:type="gramStart"/>
      <w:r>
        <w:t>Non Binary</w:t>
      </w:r>
      <w:proofErr w:type="gramEnd"/>
    </w:p>
    <w:p w14:paraId="0000003B" w14:textId="77777777" w:rsidR="00A13B33" w:rsidRDefault="00000000">
      <w:pPr>
        <w:numPr>
          <w:ilvl w:val="2"/>
          <w:numId w:val="2"/>
        </w:numPr>
      </w:pPr>
      <w:r>
        <w:t>Other (please specify)</w:t>
      </w:r>
    </w:p>
    <w:p w14:paraId="0000003C" w14:textId="77777777" w:rsidR="00A13B33" w:rsidRDefault="00000000">
      <w:pPr>
        <w:numPr>
          <w:ilvl w:val="2"/>
          <w:numId w:val="2"/>
        </w:numPr>
      </w:pPr>
      <w:r>
        <w:t>Prefer not to say</w:t>
      </w:r>
    </w:p>
    <w:p w14:paraId="0000003D" w14:textId="77777777" w:rsidR="00A13B33" w:rsidRDefault="00000000">
      <w:pPr>
        <w:numPr>
          <w:ilvl w:val="1"/>
          <w:numId w:val="2"/>
        </w:numPr>
      </w:pPr>
      <w:r>
        <w:t xml:space="preserve">Are </w:t>
      </w:r>
      <w:proofErr w:type="gramStart"/>
      <w:r>
        <w:t>you</w:t>
      </w:r>
      <w:proofErr w:type="gramEnd"/>
      <w:r>
        <w:t xml:space="preserve"> trans?</w:t>
      </w:r>
    </w:p>
    <w:p w14:paraId="0000003E" w14:textId="77777777" w:rsidR="00A13B33" w:rsidRDefault="00000000">
      <w:pPr>
        <w:numPr>
          <w:ilvl w:val="2"/>
          <w:numId w:val="2"/>
        </w:numPr>
      </w:pPr>
      <w:r>
        <w:t>Yes</w:t>
      </w:r>
    </w:p>
    <w:p w14:paraId="0000003F" w14:textId="77777777" w:rsidR="00A13B33" w:rsidRDefault="00000000">
      <w:pPr>
        <w:numPr>
          <w:ilvl w:val="2"/>
          <w:numId w:val="2"/>
        </w:numPr>
      </w:pPr>
      <w:r>
        <w:t>No</w:t>
      </w:r>
    </w:p>
    <w:p w14:paraId="00000040" w14:textId="77777777" w:rsidR="00A13B33" w:rsidRDefault="00000000">
      <w:pPr>
        <w:numPr>
          <w:ilvl w:val="2"/>
          <w:numId w:val="2"/>
        </w:numPr>
      </w:pPr>
      <w:r>
        <w:t>Prefer not to say</w:t>
      </w:r>
    </w:p>
    <w:p w14:paraId="00000041" w14:textId="77777777" w:rsidR="00A13B33" w:rsidRDefault="00000000">
      <w:pPr>
        <w:numPr>
          <w:ilvl w:val="0"/>
          <w:numId w:val="2"/>
        </w:numPr>
      </w:pPr>
      <w:r>
        <w:t>Sexual Orientation</w:t>
      </w:r>
    </w:p>
    <w:p w14:paraId="00000042" w14:textId="77777777" w:rsidR="00A13B33" w:rsidRDefault="00000000">
      <w:pPr>
        <w:numPr>
          <w:ilvl w:val="1"/>
          <w:numId w:val="2"/>
        </w:numPr>
      </w:pPr>
      <w:r>
        <w:t>Straight</w:t>
      </w:r>
    </w:p>
    <w:p w14:paraId="00000043" w14:textId="77777777" w:rsidR="00A13B33" w:rsidRDefault="00000000">
      <w:pPr>
        <w:numPr>
          <w:ilvl w:val="1"/>
          <w:numId w:val="2"/>
        </w:numPr>
      </w:pPr>
      <w:r>
        <w:t>Gay</w:t>
      </w:r>
    </w:p>
    <w:p w14:paraId="00000044" w14:textId="77777777" w:rsidR="00A13B33" w:rsidRDefault="00000000">
      <w:pPr>
        <w:numPr>
          <w:ilvl w:val="1"/>
          <w:numId w:val="2"/>
        </w:numPr>
      </w:pPr>
      <w:r>
        <w:t>Lesbian</w:t>
      </w:r>
    </w:p>
    <w:p w14:paraId="00000045" w14:textId="77777777" w:rsidR="00A13B33" w:rsidRDefault="00000000">
      <w:pPr>
        <w:numPr>
          <w:ilvl w:val="1"/>
          <w:numId w:val="2"/>
        </w:numPr>
      </w:pPr>
      <w:r>
        <w:t>Bisexual</w:t>
      </w:r>
    </w:p>
    <w:p w14:paraId="00000046" w14:textId="77777777" w:rsidR="00A13B33" w:rsidRDefault="00000000">
      <w:pPr>
        <w:numPr>
          <w:ilvl w:val="1"/>
          <w:numId w:val="2"/>
        </w:numPr>
      </w:pPr>
      <w:r>
        <w:t>Queer</w:t>
      </w:r>
    </w:p>
    <w:p w14:paraId="00000047" w14:textId="77777777" w:rsidR="00A13B33" w:rsidRDefault="00000000">
      <w:pPr>
        <w:numPr>
          <w:ilvl w:val="1"/>
          <w:numId w:val="2"/>
        </w:numPr>
      </w:pPr>
      <w:r>
        <w:t>Other (please specify)</w:t>
      </w:r>
    </w:p>
    <w:p w14:paraId="00000048" w14:textId="77777777" w:rsidR="00A13B33" w:rsidRDefault="00000000">
      <w:pPr>
        <w:numPr>
          <w:ilvl w:val="1"/>
          <w:numId w:val="2"/>
        </w:numPr>
      </w:pPr>
      <w:r>
        <w:t>Prefer not to say</w:t>
      </w:r>
    </w:p>
    <w:p w14:paraId="00000049" w14:textId="77777777" w:rsidR="00A13B33" w:rsidRDefault="00000000">
      <w:pPr>
        <w:numPr>
          <w:ilvl w:val="0"/>
          <w:numId w:val="2"/>
        </w:numPr>
      </w:pPr>
      <w:r>
        <w:t>Nationality</w:t>
      </w:r>
    </w:p>
    <w:p w14:paraId="0000004A" w14:textId="77777777" w:rsidR="00A13B33" w:rsidRDefault="00000000">
      <w:pPr>
        <w:numPr>
          <w:ilvl w:val="0"/>
          <w:numId w:val="2"/>
        </w:numPr>
      </w:pPr>
      <w:r>
        <w:t>Ethnicity</w:t>
      </w:r>
    </w:p>
    <w:p w14:paraId="0000004B" w14:textId="77777777" w:rsidR="00A13B33" w:rsidRDefault="00000000">
      <w:pPr>
        <w:numPr>
          <w:ilvl w:val="1"/>
          <w:numId w:val="2"/>
        </w:numPr>
      </w:pPr>
      <w:r>
        <w:t>White - Irish</w:t>
      </w:r>
    </w:p>
    <w:p w14:paraId="0000004C" w14:textId="77777777" w:rsidR="00A13B33" w:rsidRDefault="00000000">
      <w:pPr>
        <w:numPr>
          <w:ilvl w:val="1"/>
          <w:numId w:val="2"/>
        </w:numPr>
      </w:pPr>
      <w:r>
        <w:lastRenderedPageBreak/>
        <w:t>White - Irish Traveller</w:t>
      </w:r>
    </w:p>
    <w:p w14:paraId="0000004D" w14:textId="77777777" w:rsidR="00A13B33" w:rsidRDefault="00000000">
      <w:pPr>
        <w:numPr>
          <w:ilvl w:val="1"/>
          <w:numId w:val="2"/>
        </w:numPr>
      </w:pPr>
      <w:r>
        <w:t>White - Roma</w:t>
      </w:r>
    </w:p>
    <w:p w14:paraId="0000004E" w14:textId="77777777" w:rsidR="00A13B33" w:rsidRDefault="00000000">
      <w:pPr>
        <w:numPr>
          <w:ilvl w:val="1"/>
          <w:numId w:val="2"/>
        </w:numPr>
      </w:pPr>
      <w:r>
        <w:t>White - any other White background</w:t>
      </w:r>
    </w:p>
    <w:p w14:paraId="0000004F" w14:textId="77777777" w:rsidR="00A13B33" w:rsidRDefault="00000000">
      <w:pPr>
        <w:numPr>
          <w:ilvl w:val="1"/>
          <w:numId w:val="2"/>
        </w:numPr>
      </w:pPr>
      <w:r>
        <w:t>Black or Black Irish - African</w:t>
      </w:r>
    </w:p>
    <w:p w14:paraId="00000050" w14:textId="77777777" w:rsidR="00A13B33" w:rsidRDefault="00000000">
      <w:pPr>
        <w:numPr>
          <w:ilvl w:val="1"/>
          <w:numId w:val="2"/>
        </w:numPr>
      </w:pPr>
      <w:r>
        <w:t>Black or Black Irish - any other Black background</w:t>
      </w:r>
    </w:p>
    <w:p w14:paraId="00000051" w14:textId="77777777" w:rsidR="00A13B33" w:rsidRDefault="00000000">
      <w:pPr>
        <w:numPr>
          <w:ilvl w:val="1"/>
          <w:numId w:val="2"/>
        </w:numPr>
      </w:pPr>
      <w:r>
        <w:t>Asian or Asian Irish - Chinese</w:t>
      </w:r>
    </w:p>
    <w:p w14:paraId="00000052" w14:textId="77777777" w:rsidR="00A13B33" w:rsidRDefault="00000000">
      <w:pPr>
        <w:numPr>
          <w:ilvl w:val="1"/>
          <w:numId w:val="2"/>
        </w:numPr>
      </w:pPr>
      <w:r>
        <w:t>Asian or Asian Irish - Indian / Pakistani / Bangladeshi</w:t>
      </w:r>
    </w:p>
    <w:p w14:paraId="00000053" w14:textId="77777777" w:rsidR="00A13B33" w:rsidRDefault="00000000">
      <w:pPr>
        <w:numPr>
          <w:ilvl w:val="1"/>
          <w:numId w:val="2"/>
        </w:numPr>
      </w:pPr>
      <w:r>
        <w:t>Asian or Asian Irish - any other Asian background</w:t>
      </w:r>
    </w:p>
    <w:p w14:paraId="00000054" w14:textId="77777777" w:rsidR="00A13B33" w:rsidRDefault="00000000">
      <w:pPr>
        <w:numPr>
          <w:ilvl w:val="1"/>
          <w:numId w:val="2"/>
        </w:numPr>
      </w:pPr>
      <w:r>
        <w:t>Latino - South American</w:t>
      </w:r>
    </w:p>
    <w:p w14:paraId="00000055" w14:textId="77777777" w:rsidR="00A13B33" w:rsidRDefault="00000000">
      <w:pPr>
        <w:numPr>
          <w:ilvl w:val="1"/>
          <w:numId w:val="2"/>
        </w:numPr>
      </w:pPr>
      <w:r>
        <w:t>Latino - Central American</w:t>
      </w:r>
    </w:p>
    <w:p w14:paraId="00000056" w14:textId="77777777" w:rsidR="00A13B33" w:rsidRDefault="00000000">
      <w:pPr>
        <w:numPr>
          <w:ilvl w:val="1"/>
          <w:numId w:val="2"/>
        </w:numPr>
      </w:pPr>
      <w:r>
        <w:t>Latino - any other Spanish culture or origin</w:t>
      </w:r>
    </w:p>
    <w:p w14:paraId="00000057" w14:textId="77777777" w:rsidR="00A13B33" w:rsidRDefault="00000000">
      <w:pPr>
        <w:numPr>
          <w:ilvl w:val="1"/>
          <w:numId w:val="2"/>
        </w:numPr>
      </w:pPr>
      <w:r>
        <w:t>Mixed or Multiple Ethnic Groups - White and Black Caribbean</w:t>
      </w:r>
    </w:p>
    <w:p w14:paraId="00000058" w14:textId="77777777" w:rsidR="00A13B33" w:rsidRDefault="00000000">
      <w:pPr>
        <w:numPr>
          <w:ilvl w:val="1"/>
          <w:numId w:val="2"/>
        </w:numPr>
      </w:pPr>
      <w:r>
        <w:t>Mixed or Multiple Ethnic Groups - White and Black African</w:t>
      </w:r>
    </w:p>
    <w:p w14:paraId="00000059" w14:textId="77777777" w:rsidR="00A13B33" w:rsidRDefault="00000000">
      <w:pPr>
        <w:numPr>
          <w:ilvl w:val="1"/>
          <w:numId w:val="2"/>
        </w:numPr>
      </w:pPr>
      <w:r>
        <w:t>Mixed or Multiple Ethnic Groups - White and Asian</w:t>
      </w:r>
    </w:p>
    <w:p w14:paraId="0000005A" w14:textId="77777777" w:rsidR="00A13B33" w:rsidRDefault="00000000">
      <w:pPr>
        <w:numPr>
          <w:ilvl w:val="1"/>
          <w:numId w:val="2"/>
        </w:numPr>
      </w:pPr>
      <w:r>
        <w:t>Mixed or Multiple Ethnic Groups - any other Mixed or Multiple Ethnic background</w:t>
      </w:r>
    </w:p>
    <w:p w14:paraId="0000005B" w14:textId="77777777" w:rsidR="00A13B33" w:rsidRDefault="00000000">
      <w:pPr>
        <w:numPr>
          <w:ilvl w:val="1"/>
          <w:numId w:val="2"/>
        </w:numPr>
      </w:pPr>
      <w:r>
        <w:t>Arab</w:t>
      </w:r>
    </w:p>
    <w:p w14:paraId="0000005C" w14:textId="77777777" w:rsidR="00A13B33" w:rsidRDefault="00000000">
      <w:pPr>
        <w:numPr>
          <w:ilvl w:val="1"/>
          <w:numId w:val="2"/>
        </w:numPr>
      </w:pPr>
      <w:r>
        <w:t>Jewish</w:t>
      </w:r>
    </w:p>
    <w:p w14:paraId="0000005D" w14:textId="77777777" w:rsidR="00A13B33" w:rsidRDefault="00000000">
      <w:pPr>
        <w:numPr>
          <w:ilvl w:val="1"/>
          <w:numId w:val="2"/>
        </w:numPr>
      </w:pPr>
      <w:r>
        <w:t>Prefer not to say</w:t>
      </w:r>
    </w:p>
    <w:p w14:paraId="0000005E" w14:textId="77777777" w:rsidR="00A13B33" w:rsidRDefault="00000000">
      <w:pPr>
        <w:numPr>
          <w:ilvl w:val="1"/>
          <w:numId w:val="2"/>
        </w:numPr>
      </w:pPr>
      <w:r>
        <w:t>Other (please write)</w:t>
      </w:r>
    </w:p>
    <w:p w14:paraId="0000005F" w14:textId="77777777" w:rsidR="00A13B33" w:rsidRDefault="00000000">
      <w:pPr>
        <w:numPr>
          <w:ilvl w:val="0"/>
          <w:numId w:val="2"/>
        </w:numPr>
      </w:pPr>
      <w:r>
        <w:t>Do you have a disability?</w:t>
      </w:r>
    </w:p>
    <w:p w14:paraId="00000060" w14:textId="77777777" w:rsidR="00A13B33" w:rsidRDefault="00000000">
      <w:pPr>
        <w:numPr>
          <w:ilvl w:val="1"/>
          <w:numId w:val="2"/>
        </w:numPr>
      </w:pPr>
      <w:r>
        <w:t>Yes</w:t>
      </w:r>
    </w:p>
    <w:p w14:paraId="00000061" w14:textId="77777777" w:rsidR="00A13B33" w:rsidRDefault="00000000">
      <w:pPr>
        <w:numPr>
          <w:ilvl w:val="1"/>
          <w:numId w:val="2"/>
        </w:numPr>
      </w:pPr>
      <w:r>
        <w:t>No</w:t>
      </w:r>
    </w:p>
    <w:p w14:paraId="00000062" w14:textId="77777777" w:rsidR="00A13B33" w:rsidRDefault="00000000">
      <w:pPr>
        <w:numPr>
          <w:ilvl w:val="1"/>
          <w:numId w:val="2"/>
        </w:numPr>
      </w:pPr>
      <w:r>
        <w:t>Prefer not to say</w:t>
      </w:r>
    </w:p>
    <w:p w14:paraId="00000063" w14:textId="77777777" w:rsidR="00A13B33" w:rsidRDefault="00000000">
      <w:pPr>
        <w:numPr>
          <w:ilvl w:val="1"/>
          <w:numId w:val="2"/>
        </w:numPr>
      </w:pPr>
      <w:r>
        <w:t>Other</w:t>
      </w:r>
    </w:p>
    <w:p w14:paraId="00000064" w14:textId="77777777" w:rsidR="00A13B33" w:rsidRDefault="00000000">
      <w:pPr>
        <w:numPr>
          <w:ilvl w:val="0"/>
          <w:numId w:val="2"/>
        </w:numPr>
      </w:pPr>
      <w:r>
        <w:t>Is your disability:</w:t>
      </w:r>
    </w:p>
    <w:p w14:paraId="00000065" w14:textId="77777777" w:rsidR="00A13B33" w:rsidRDefault="00000000">
      <w:pPr>
        <w:numPr>
          <w:ilvl w:val="1"/>
          <w:numId w:val="2"/>
        </w:numPr>
      </w:pPr>
      <w:r>
        <w:t>Acquired</w:t>
      </w:r>
    </w:p>
    <w:p w14:paraId="00000066" w14:textId="77777777" w:rsidR="00A13B33" w:rsidRDefault="00000000">
      <w:pPr>
        <w:numPr>
          <w:ilvl w:val="1"/>
          <w:numId w:val="2"/>
        </w:numPr>
      </w:pPr>
      <w:r>
        <w:t>From birth</w:t>
      </w:r>
    </w:p>
    <w:p w14:paraId="00000067" w14:textId="77777777" w:rsidR="00A13B33" w:rsidRDefault="00000000">
      <w:pPr>
        <w:numPr>
          <w:ilvl w:val="0"/>
          <w:numId w:val="2"/>
        </w:numPr>
      </w:pPr>
      <w:r>
        <w:t>Would you describe your disability as (tick all that may apply):</w:t>
      </w:r>
    </w:p>
    <w:p w14:paraId="00000068" w14:textId="77777777" w:rsidR="00A13B33" w:rsidRDefault="00000000">
      <w:pPr>
        <w:numPr>
          <w:ilvl w:val="1"/>
          <w:numId w:val="2"/>
        </w:numPr>
      </w:pPr>
      <w:r>
        <w:t>Mobility</w:t>
      </w:r>
    </w:p>
    <w:p w14:paraId="00000069" w14:textId="77777777" w:rsidR="00A13B33" w:rsidRDefault="00000000">
      <w:pPr>
        <w:numPr>
          <w:ilvl w:val="1"/>
          <w:numId w:val="2"/>
        </w:numPr>
      </w:pPr>
      <w:r>
        <w:t>Sensory</w:t>
      </w:r>
    </w:p>
    <w:p w14:paraId="0000006A" w14:textId="77777777" w:rsidR="00A13B33" w:rsidRDefault="00000000">
      <w:pPr>
        <w:numPr>
          <w:ilvl w:val="1"/>
          <w:numId w:val="2"/>
        </w:numPr>
      </w:pPr>
      <w:r>
        <w:t>Intellectual</w:t>
      </w:r>
    </w:p>
    <w:p w14:paraId="0000006B" w14:textId="77777777" w:rsidR="00A13B33" w:rsidRDefault="00000000">
      <w:pPr>
        <w:numPr>
          <w:ilvl w:val="1"/>
          <w:numId w:val="2"/>
        </w:numPr>
      </w:pPr>
      <w:r>
        <w:t>Hearing</w:t>
      </w:r>
    </w:p>
    <w:p w14:paraId="0000006C" w14:textId="77777777" w:rsidR="00A13B33" w:rsidRDefault="00000000">
      <w:pPr>
        <w:numPr>
          <w:ilvl w:val="1"/>
          <w:numId w:val="2"/>
        </w:numPr>
      </w:pPr>
      <w:r>
        <w:t>Visual</w:t>
      </w:r>
    </w:p>
    <w:p w14:paraId="0000006D" w14:textId="77777777" w:rsidR="00A13B33" w:rsidRDefault="00000000">
      <w:pPr>
        <w:numPr>
          <w:ilvl w:val="1"/>
          <w:numId w:val="2"/>
        </w:numPr>
      </w:pPr>
      <w:r>
        <w:t>Neurodiversity</w:t>
      </w:r>
    </w:p>
    <w:p w14:paraId="0000006E" w14:textId="77777777" w:rsidR="00A13B33" w:rsidRDefault="00000000">
      <w:pPr>
        <w:numPr>
          <w:ilvl w:val="1"/>
          <w:numId w:val="2"/>
        </w:numPr>
      </w:pPr>
      <w:r>
        <w:t>Physical</w:t>
      </w:r>
    </w:p>
    <w:p w14:paraId="0000006F" w14:textId="77777777" w:rsidR="00A13B33" w:rsidRDefault="00000000">
      <w:pPr>
        <w:numPr>
          <w:ilvl w:val="1"/>
          <w:numId w:val="2"/>
        </w:numPr>
      </w:pPr>
      <w:r>
        <w:t>Mental health condition</w:t>
      </w:r>
    </w:p>
    <w:p w14:paraId="00000070" w14:textId="77777777" w:rsidR="00A13B33" w:rsidRDefault="00000000">
      <w:pPr>
        <w:numPr>
          <w:ilvl w:val="1"/>
          <w:numId w:val="2"/>
        </w:numPr>
      </w:pPr>
      <w:r>
        <w:t>Chronic illness</w:t>
      </w:r>
    </w:p>
    <w:p w14:paraId="00000071" w14:textId="77777777" w:rsidR="00A13B33" w:rsidRDefault="00000000">
      <w:pPr>
        <w:numPr>
          <w:ilvl w:val="1"/>
          <w:numId w:val="2"/>
        </w:numPr>
      </w:pPr>
      <w:r>
        <w:t>Prefer not to say</w:t>
      </w:r>
    </w:p>
    <w:p w14:paraId="00000072" w14:textId="77777777" w:rsidR="00A13B33" w:rsidRDefault="00000000">
      <w:pPr>
        <w:numPr>
          <w:ilvl w:val="1"/>
          <w:numId w:val="2"/>
        </w:numPr>
      </w:pPr>
      <w:r>
        <w:t>Other</w:t>
      </w:r>
    </w:p>
    <w:p w14:paraId="00000073" w14:textId="77777777" w:rsidR="00A13B33" w:rsidRDefault="00000000">
      <w:pPr>
        <w:numPr>
          <w:ilvl w:val="0"/>
          <w:numId w:val="2"/>
        </w:numPr>
      </w:pPr>
      <w:r>
        <w:t>To what extent can you ‘hide’ your disability, or ‘pass’ as someone without a disability?</w:t>
      </w:r>
    </w:p>
    <w:p w14:paraId="00000074" w14:textId="77777777" w:rsidR="00A13B33" w:rsidRDefault="00000000">
      <w:pPr>
        <w:numPr>
          <w:ilvl w:val="1"/>
          <w:numId w:val="2"/>
        </w:numPr>
      </w:pPr>
      <w:r>
        <w:t>I cannot hide my disability</w:t>
      </w:r>
    </w:p>
    <w:p w14:paraId="00000075" w14:textId="77777777" w:rsidR="00A13B33" w:rsidRDefault="00000000">
      <w:pPr>
        <w:numPr>
          <w:ilvl w:val="1"/>
          <w:numId w:val="2"/>
        </w:numPr>
      </w:pPr>
      <w:r>
        <w:t>I can sometimes hide my disability</w:t>
      </w:r>
    </w:p>
    <w:p w14:paraId="00000076" w14:textId="77777777" w:rsidR="00A13B33" w:rsidRDefault="00000000">
      <w:pPr>
        <w:numPr>
          <w:ilvl w:val="1"/>
          <w:numId w:val="2"/>
        </w:numPr>
      </w:pPr>
      <w:r>
        <w:t>I can hide some of my disabilities</w:t>
      </w:r>
    </w:p>
    <w:p w14:paraId="00000077" w14:textId="77777777" w:rsidR="00A13B33" w:rsidRDefault="00000000">
      <w:pPr>
        <w:numPr>
          <w:ilvl w:val="1"/>
          <w:numId w:val="2"/>
        </w:numPr>
      </w:pPr>
      <w:r>
        <w:t>I can hide my disability</w:t>
      </w:r>
    </w:p>
    <w:p w14:paraId="00000078" w14:textId="77777777" w:rsidR="00A13B33" w:rsidRDefault="00000000">
      <w:pPr>
        <w:numPr>
          <w:ilvl w:val="1"/>
          <w:numId w:val="2"/>
        </w:numPr>
      </w:pPr>
      <w:r>
        <w:t>Prefer not to say</w:t>
      </w:r>
    </w:p>
    <w:p w14:paraId="00000079" w14:textId="77777777" w:rsidR="00A13B33" w:rsidRDefault="00000000">
      <w:pPr>
        <w:numPr>
          <w:ilvl w:val="1"/>
          <w:numId w:val="2"/>
        </w:numPr>
      </w:pPr>
      <w:r>
        <w:t>Other</w:t>
      </w:r>
      <w:r>
        <w:br w:type="page"/>
      </w:r>
    </w:p>
    <w:p w14:paraId="0000007B" w14:textId="31B6C1F3" w:rsidR="00A13B33" w:rsidRPr="003502D6" w:rsidRDefault="00000000" w:rsidP="003502D6">
      <w:pPr>
        <w:pStyle w:val="Heading2"/>
        <w:rPr>
          <w:b/>
          <w:sz w:val="22"/>
          <w:szCs w:val="22"/>
        </w:rPr>
      </w:pPr>
      <w:bookmarkStart w:id="4" w:name="_7tit7yq3up37" w:colFirst="0" w:colLast="0"/>
      <w:bookmarkEnd w:id="4"/>
      <w:r>
        <w:rPr>
          <w:b/>
          <w:sz w:val="22"/>
          <w:szCs w:val="22"/>
        </w:rPr>
        <w:lastRenderedPageBreak/>
        <w:t>FREQUENTLY ASKED QUESTIONS</w:t>
      </w:r>
    </w:p>
    <w:p w14:paraId="17803EB7" w14:textId="77777777" w:rsidR="003502D6" w:rsidRPr="003502D6" w:rsidRDefault="003502D6" w:rsidP="003502D6">
      <w:pPr>
        <w:pStyle w:val="NormalWeb"/>
        <w:rPr>
          <w:rFonts w:ascii="Arial" w:hAnsi="Arial" w:cs="Arial"/>
          <w:color w:val="000000"/>
          <w:sz w:val="22"/>
          <w:szCs w:val="22"/>
        </w:rPr>
      </w:pPr>
      <w:r w:rsidRPr="003502D6">
        <w:rPr>
          <w:rStyle w:val="Strong"/>
          <w:rFonts w:ascii="Arial" w:hAnsi="Arial" w:cs="Arial"/>
          <w:color w:val="000000"/>
          <w:sz w:val="22"/>
          <w:szCs w:val="22"/>
        </w:rPr>
        <w:t>1. Who can apply?</w:t>
      </w:r>
      <w:r w:rsidRPr="003502D6">
        <w:rPr>
          <w:rFonts w:ascii="Arial" w:hAnsi="Arial" w:cs="Arial"/>
          <w:color w:val="000000"/>
          <w:sz w:val="22"/>
          <w:szCs w:val="22"/>
        </w:rPr>
        <w:br/>
        <w:t>Anyone living, or primarily resident, on the island of Ireland who considers themselves an emerging playwright can apply.</w:t>
      </w:r>
    </w:p>
    <w:p w14:paraId="2DF2B099" w14:textId="77777777" w:rsidR="003502D6" w:rsidRPr="003502D6" w:rsidRDefault="003502D6" w:rsidP="003502D6">
      <w:pPr>
        <w:pStyle w:val="NormalWeb"/>
        <w:rPr>
          <w:rFonts w:ascii="Arial" w:hAnsi="Arial" w:cs="Arial"/>
          <w:color w:val="000000"/>
          <w:sz w:val="22"/>
          <w:szCs w:val="22"/>
        </w:rPr>
      </w:pPr>
      <w:r w:rsidRPr="003502D6">
        <w:rPr>
          <w:rStyle w:val="Strong"/>
          <w:rFonts w:ascii="Arial" w:hAnsi="Arial" w:cs="Arial"/>
          <w:color w:val="000000"/>
          <w:sz w:val="22"/>
          <w:szCs w:val="22"/>
        </w:rPr>
        <w:t>2. Where and when will Theatre for One be performed?</w:t>
      </w:r>
      <w:r w:rsidRPr="003502D6">
        <w:rPr>
          <w:rFonts w:ascii="Arial" w:hAnsi="Arial" w:cs="Arial"/>
          <w:color w:val="000000"/>
          <w:sz w:val="22"/>
          <w:szCs w:val="22"/>
        </w:rPr>
        <w:br/>
        <w:t>Theatre for One will be performed at Emmet Place, Cork as part of the 2024 Cork Midsummer Festival from 15–23 June 2024. It is free of charge and no booking is required. Simply turn up on the specified dates.</w:t>
      </w:r>
    </w:p>
    <w:p w14:paraId="526DA750" w14:textId="77777777" w:rsidR="003502D6" w:rsidRPr="003502D6" w:rsidRDefault="003502D6" w:rsidP="003502D6">
      <w:pPr>
        <w:pStyle w:val="NormalWeb"/>
        <w:rPr>
          <w:rFonts w:ascii="Arial" w:hAnsi="Arial" w:cs="Arial"/>
          <w:color w:val="000000"/>
          <w:sz w:val="22"/>
          <w:szCs w:val="22"/>
        </w:rPr>
      </w:pPr>
      <w:r w:rsidRPr="003502D6">
        <w:rPr>
          <w:rStyle w:val="Strong"/>
          <w:rFonts w:ascii="Arial" w:hAnsi="Arial" w:cs="Arial"/>
          <w:color w:val="000000"/>
          <w:sz w:val="22"/>
          <w:szCs w:val="22"/>
        </w:rPr>
        <w:t>3. Will the selected playwrights receive a fee for their work?</w:t>
      </w:r>
      <w:r w:rsidRPr="003502D6">
        <w:rPr>
          <w:rFonts w:ascii="Arial" w:hAnsi="Arial" w:cs="Arial"/>
          <w:color w:val="000000"/>
          <w:sz w:val="22"/>
          <w:szCs w:val="22"/>
        </w:rPr>
        <w:br/>
        <w:t>Yes. The selected playwrights will each receive a fee of €500. If the playwrights are not based in Cork, they will receive accommodation in Cork for 3 nights, a per diem of €35 for each overnight stay, and return economy-class rail travel (or its equivalent) within Ireland.</w:t>
      </w:r>
    </w:p>
    <w:p w14:paraId="53B877B6" w14:textId="77777777" w:rsidR="003502D6" w:rsidRPr="003502D6" w:rsidRDefault="003502D6" w:rsidP="003502D6">
      <w:pPr>
        <w:pStyle w:val="NormalWeb"/>
        <w:rPr>
          <w:rFonts w:ascii="Arial" w:hAnsi="Arial" w:cs="Arial"/>
          <w:color w:val="000000"/>
          <w:sz w:val="22"/>
          <w:szCs w:val="22"/>
        </w:rPr>
      </w:pPr>
      <w:r w:rsidRPr="003502D6">
        <w:rPr>
          <w:rStyle w:val="Strong"/>
          <w:rFonts w:ascii="Arial" w:hAnsi="Arial" w:cs="Arial"/>
          <w:color w:val="000000"/>
          <w:sz w:val="22"/>
          <w:szCs w:val="22"/>
        </w:rPr>
        <w:t>4. How will the new playwrights be selected?</w:t>
      </w:r>
      <w:r w:rsidRPr="003502D6">
        <w:rPr>
          <w:rFonts w:ascii="Arial" w:hAnsi="Arial" w:cs="Arial"/>
          <w:color w:val="000000"/>
          <w:sz w:val="22"/>
          <w:szCs w:val="22"/>
        </w:rPr>
        <w:br/>
        <w:t>The playwrights will be selected by a reading group featuring members of Landmark Productions, Octopus Theatricals, Cork Midsummer Festival and Cork Opera House. Once a shortlist has been established, the original six mentors will be consulted.</w:t>
      </w:r>
    </w:p>
    <w:p w14:paraId="66D55E2D" w14:textId="77777777" w:rsidR="003502D6" w:rsidRPr="003502D6" w:rsidRDefault="003502D6" w:rsidP="003502D6">
      <w:pPr>
        <w:pStyle w:val="NormalWeb"/>
        <w:rPr>
          <w:rFonts w:ascii="Arial" w:hAnsi="Arial" w:cs="Arial"/>
          <w:color w:val="000000"/>
          <w:sz w:val="22"/>
          <w:szCs w:val="22"/>
        </w:rPr>
      </w:pPr>
      <w:r w:rsidRPr="003502D6">
        <w:rPr>
          <w:rStyle w:val="Strong"/>
          <w:rFonts w:ascii="Arial" w:hAnsi="Arial" w:cs="Arial"/>
          <w:color w:val="000000"/>
          <w:sz w:val="22"/>
          <w:szCs w:val="22"/>
        </w:rPr>
        <w:t>5. How will mentors be paired with the chosen playwrights?</w:t>
      </w:r>
      <w:r w:rsidRPr="003502D6">
        <w:rPr>
          <w:rFonts w:ascii="Arial" w:hAnsi="Arial" w:cs="Arial"/>
          <w:color w:val="000000"/>
          <w:sz w:val="22"/>
          <w:szCs w:val="22"/>
        </w:rPr>
        <w:br/>
        <w:t>The six original playwrights -</w:t>
      </w:r>
      <w:r w:rsidRPr="003502D6">
        <w:rPr>
          <w:rStyle w:val="apple-converted-space"/>
          <w:rFonts w:ascii="Arial" w:hAnsi="Arial" w:cs="Arial"/>
          <w:color w:val="000000"/>
          <w:sz w:val="22"/>
          <w:szCs w:val="22"/>
        </w:rPr>
        <w:t> </w:t>
      </w:r>
      <w:r w:rsidRPr="003502D6">
        <w:rPr>
          <w:rStyle w:val="Strong"/>
          <w:rFonts w:ascii="Arial" w:hAnsi="Arial" w:cs="Arial"/>
          <w:color w:val="000000"/>
          <w:sz w:val="22"/>
          <w:szCs w:val="22"/>
        </w:rPr>
        <w:t xml:space="preserve">Marina </w:t>
      </w:r>
      <w:proofErr w:type="spellStart"/>
      <w:r w:rsidRPr="003502D6">
        <w:rPr>
          <w:rStyle w:val="Strong"/>
          <w:rFonts w:ascii="Arial" w:hAnsi="Arial" w:cs="Arial"/>
          <w:color w:val="000000"/>
          <w:sz w:val="22"/>
          <w:szCs w:val="22"/>
        </w:rPr>
        <w:t>Carr</w:t>
      </w:r>
      <w:proofErr w:type="spellEnd"/>
      <w:r w:rsidRPr="003502D6">
        <w:rPr>
          <w:rStyle w:val="Strong"/>
          <w:rFonts w:ascii="Arial" w:hAnsi="Arial" w:cs="Arial"/>
          <w:color w:val="000000"/>
          <w:sz w:val="22"/>
          <w:szCs w:val="22"/>
        </w:rPr>
        <w:t xml:space="preserve">, Stacey Gregg, Emmet Kirwan, Louise Lowe, Mark </w:t>
      </w:r>
      <w:proofErr w:type="spellStart"/>
      <w:r w:rsidRPr="003502D6">
        <w:rPr>
          <w:rStyle w:val="Strong"/>
          <w:rFonts w:ascii="Arial" w:hAnsi="Arial" w:cs="Arial"/>
          <w:color w:val="000000"/>
          <w:sz w:val="22"/>
          <w:szCs w:val="22"/>
        </w:rPr>
        <w:t>O’Rowe</w:t>
      </w:r>
      <w:proofErr w:type="spellEnd"/>
      <w:r w:rsidRPr="003502D6">
        <w:rPr>
          <w:rStyle w:val="apple-converted-space"/>
          <w:rFonts w:ascii="Arial" w:hAnsi="Arial" w:cs="Arial"/>
          <w:color w:val="000000"/>
          <w:sz w:val="22"/>
          <w:szCs w:val="22"/>
        </w:rPr>
        <w:t> </w:t>
      </w:r>
      <w:r w:rsidRPr="003502D6">
        <w:rPr>
          <w:rFonts w:ascii="Arial" w:hAnsi="Arial" w:cs="Arial"/>
          <w:color w:val="000000"/>
          <w:sz w:val="22"/>
          <w:szCs w:val="22"/>
        </w:rPr>
        <w:t>and</w:t>
      </w:r>
      <w:r w:rsidRPr="003502D6">
        <w:rPr>
          <w:rStyle w:val="apple-converted-space"/>
          <w:rFonts w:ascii="Arial" w:hAnsi="Arial" w:cs="Arial"/>
          <w:color w:val="000000"/>
          <w:sz w:val="22"/>
          <w:szCs w:val="22"/>
        </w:rPr>
        <w:t> </w:t>
      </w:r>
      <w:r w:rsidRPr="003502D6">
        <w:rPr>
          <w:rStyle w:val="Strong"/>
          <w:rFonts w:ascii="Arial" w:hAnsi="Arial" w:cs="Arial"/>
          <w:color w:val="000000"/>
          <w:sz w:val="22"/>
          <w:szCs w:val="22"/>
        </w:rPr>
        <w:t>Enda Walsh - </w:t>
      </w:r>
      <w:r w:rsidRPr="003502D6">
        <w:rPr>
          <w:rFonts w:ascii="Arial" w:hAnsi="Arial" w:cs="Arial"/>
          <w:color w:val="000000"/>
          <w:sz w:val="22"/>
          <w:szCs w:val="22"/>
        </w:rPr>
        <w:t>will each choose one of the selected playwrights to mentor.</w:t>
      </w:r>
    </w:p>
    <w:p w14:paraId="228AD51E" w14:textId="3C7D3670" w:rsidR="003502D6" w:rsidRPr="003502D6" w:rsidRDefault="003502D6" w:rsidP="003502D6">
      <w:pPr>
        <w:pStyle w:val="NormalWeb"/>
        <w:rPr>
          <w:rFonts w:ascii="Arial" w:hAnsi="Arial" w:cs="Arial"/>
          <w:color w:val="000000"/>
          <w:sz w:val="22"/>
          <w:szCs w:val="22"/>
        </w:rPr>
      </w:pPr>
      <w:r w:rsidRPr="003502D6">
        <w:rPr>
          <w:rStyle w:val="Strong"/>
          <w:rFonts w:ascii="Arial" w:hAnsi="Arial" w:cs="Arial"/>
          <w:color w:val="000000"/>
          <w:sz w:val="22"/>
          <w:szCs w:val="22"/>
        </w:rPr>
        <w:t>6. What is the submission window, and when will I hear about the outcome?</w:t>
      </w:r>
      <w:r w:rsidRPr="003502D6">
        <w:rPr>
          <w:rFonts w:ascii="Arial" w:hAnsi="Arial" w:cs="Arial"/>
          <w:color w:val="000000"/>
          <w:sz w:val="22"/>
          <w:szCs w:val="22"/>
        </w:rPr>
        <w:br/>
        <w:t>The submission window will open on 18 November, and will close at 6pm on 18 December 2023.</w:t>
      </w:r>
      <w:r>
        <w:rPr>
          <w:rFonts w:ascii="Arial" w:hAnsi="Arial" w:cs="Arial"/>
          <w:color w:val="000000"/>
          <w:sz w:val="22"/>
          <w:szCs w:val="22"/>
        </w:rPr>
        <w:t xml:space="preserve"> </w:t>
      </w:r>
      <w:r w:rsidRPr="003502D6">
        <w:rPr>
          <w:rFonts w:ascii="Arial" w:hAnsi="Arial" w:cs="Arial"/>
          <w:color w:val="000000"/>
          <w:sz w:val="22"/>
          <w:szCs w:val="22"/>
        </w:rPr>
        <w:t>We aim to be in a position to contact successful applicants by mid-January 2024.</w:t>
      </w:r>
    </w:p>
    <w:p w14:paraId="431EA189" w14:textId="77777777" w:rsidR="003502D6" w:rsidRPr="003502D6" w:rsidRDefault="003502D6" w:rsidP="003502D6">
      <w:pPr>
        <w:pStyle w:val="NormalWeb"/>
        <w:rPr>
          <w:rFonts w:ascii="Arial" w:hAnsi="Arial" w:cs="Arial"/>
          <w:color w:val="000000"/>
          <w:sz w:val="22"/>
          <w:szCs w:val="22"/>
        </w:rPr>
      </w:pPr>
      <w:r w:rsidRPr="003502D6">
        <w:rPr>
          <w:rStyle w:val="Strong"/>
          <w:rFonts w:ascii="Arial" w:hAnsi="Arial" w:cs="Arial"/>
          <w:color w:val="000000"/>
          <w:sz w:val="22"/>
          <w:szCs w:val="22"/>
        </w:rPr>
        <w:t>7. Can I submit a video or audio submission?</w:t>
      </w:r>
      <w:r w:rsidRPr="003502D6">
        <w:rPr>
          <w:rFonts w:ascii="Arial" w:hAnsi="Arial" w:cs="Arial"/>
          <w:b/>
          <w:bCs/>
          <w:color w:val="000000"/>
          <w:sz w:val="22"/>
          <w:szCs w:val="22"/>
        </w:rPr>
        <w:br/>
      </w:r>
      <w:r w:rsidRPr="003502D6">
        <w:rPr>
          <w:rFonts w:ascii="Arial" w:hAnsi="Arial" w:cs="Arial"/>
          <w:color w:val="000000"/>
          <w:sz w:val="22"/>
          <w:szCs w:val="22"/>
        </w:rPr>
        <w:t>Yes. If you are more comfortable in submitting a video or audio submission, you can do so. You can download the questions from the submission form here, and send your video via Dropbox / WeTransfer / Google Drive link to Jack Farrell at</w:t>
      </w:r>
      <w:r w:rsidRPr="003502D6">
        <w:rPr>
          <w:rStyle w:val="apple-converted-space"/>
          <w:rFonts w:ascii="Arial" w:hAnsi="Arial" w:cs="Arial"/>
          <w:color w:val="000000"/>
          <w:sz w:val="22"/>
          <w:szCs w:val="22"/>
        </w:rPr>
        <w:t> </w:t>
      </w:r>
      <w:hyperlink r:id="rId7" w:history="1">
        <w:r w:rsidRPr="003502D6">
          <w:rPr>
            <w:rStyle w:val="Hyperlink"/>
            <w:rFonts w:ascii="Arial" w:hAnsi="Arial" w:cs="Arial"/>
            <w:sz w:val="22"/>
            <w:szCs w:val="22"/>
          </w:rPr>
          <w:t>jack@landmarkproductions.ie</w:t>
        </w:r>
      </w:hyperlink>
      <w:r w:rsidRPr="003502D6">
        <w:rPr>
          <w:rStyle w:val="apple-converted-space"/>
          <w:rFonts w:ascii="Arial" w:hAnsi="Arial" w:cs="Arial"/>
          <w:color w:val="000000"/>
          <w:sz w:val="22"/>
          <w:szCs w:val="22"/>
        </w:rPr>
        <w:t> </w:t>
      </w:r>
      <w:r w:rsidRPr="003502D6">
        <w:rPr>
          <w:rFonts w:ascii="Arial" w:hAnsi="Arial" w:cs="Arial"/>
          <w:color w:val="000000"/>
          <w:sz w:val="22"/>
          <w:szCs w:val="22"/>
        </w:rPr>
        <w:t>with the subject ‘</w:t>
      </w:r>
      <w:r w:rsidRPr="003502D6">
        <w:rPr>
          <w:rStyle w:val="Emphasis"/>
          <w:rFonts w:ascii="Arial" w:hAnsi="Arial" w:cs="Arial"/>
          <w:color w:val="000000"/>
          <w:sz w:val="22"/>
          <w:szCs w:val="22"/>
        </w:rPr>
        <w:t>Theatre for One 2024 submission</w:t>
      </w:r>
      <w:r w:rsidRPr="003502D6">
        <w:rPr>
          <w:rFonts w:ascii="Arial" w:hAnsi="Arial" w:cs="Arial"/>
          <w:color w:val="000000"/>
          <w:sz w:val="22"/>
          <w:szCs w:val="22"/>
        </w:rPr>
        <w:t>’. All video and audio submissions will be transcribed for the reading group in order to maintain the anonymity of the selection process.</w:t>
      </w:r>
    </w:p>
    <w:p w14:paraId="00000092" w14:textId="77777777" w:rsidR="00A13B33" w:rsidRPr="003502D6" w:rsidRDefault="00A13B33" w:rsidP="003502D6"/>
    <w:sectPr w:rsidR="00A13B33" w:rsidRPr="003502D6" w:rsidSect="003502D6">
      <w:pgSz w:w="11901" w:h="16817"/>
      <w:pgMar w:top="1134" w:right="1247" w:bottom="851" w:left="130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D45"/>
    <w:multiLevelType w:val="multilevel"/>
    <w:tmpl w:val="5D2A68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9BE07F9"/>
    <w:multiLevelType w:val="multilevel"/>
    <w:tmpl w:val="2F4E107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771DB2"/>
    <w:multiLevelType w:val="multilevel"/>
    <w:tmpl w:val="D090D7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EC33732"/>
    <w:multiLevelType w:val="multilevel"/>
    <w:tmpl w:val="8536E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D73196"/>
    <w:multiLevelType w:val="multilevel"/>
    <w:tmpl w:val="0A18A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3949D6"/>
    <w:multiLevelType w:val="multilevel"/>
    <w:tmpl w:val="BA3E78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713896096">
    <w:abstractNumId w:val="2"/>
  </w:num>
  <w:num w:numId="2" w16cid:durableId="264651928">
    <w:abstractNumId w:val="5"/>
  </w:num>
  <w:num w:numId="3" w16cid:durableId="1330476949">
    <w:abstractNumId w:val="1"/>
  </w:num>
  <w:num w:numId="4" w16cid:durableId="1471897605">
    <w:abstractNumId w:val="0"/>
  </w:num>
  <w:num w:numId="5" w16cid:durableId="561253281">
    <w:abstractNumId w:val="3"/>
  </w:num>
  <w:num w:numId="6" w16cid:durableId="974213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33"/>
    <w:rsid w:val="003502D6"/>
    <w:rsid w:val="005C6F14"/>
    <w:rsid w:val="00A13B33"/>
    <w:rsid w:val="00D522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2D0D65C"/>
  <w15:docId w15:val="{EF565DF2-1AEA-624B-8D7A-251B2925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502D6"/>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Strong">
    <w:name w:val="Strong"/>
    <w:basedOn w:val="DefaultParagraphFont"/>
    <w:uiPriority w:val="22"/>
    <w:qFormat/>
    <w:rsid w:val="003502D6"/>
    <w:rPr>
      <w:b/>
      <w:bCs/>
    </w:rPr>
  </w:style>
  <w:style w:type="character" w:customStyle="1" w:styleId="apple-converted-space">
    <w:name w:val="apple-converted-space"/>
    <w:basedOn w:val="DefaultParagraphFont"/>
    <w:rsid w:val="003502D6"/>
  </w:style>
  <w:style w:type="character" w:styleId="Hyperlink">
    <w:name w:val="Hyperlink"/>
    <w:basedOn w:val="DefaultParagraphFont"/>
    <w:uiPriority w:val="99"/>
    <w:unhideWhenUsed/>
    <w:rsid w:val="003502D6"/>
    <w:rPr>
      <w:color w:val="0000FF"/>
      <w:u w:val="single"/>
    </w:rPr>
  </w:style>
  <w:style w:type="character" w:styleId="Emphasis">
    <w:name w:val="Emphasis"/>
    <w:basedOn w:val="DefaultParagraphFont"/>
    <w:uiPriority w:val="20"/>
    <w:qFormat/>
    <w:rsid w:val="003502D6"/>
    <w:rPr>
      <w:i/>
      <w:iCs/>
    </w:rPr>
  </w:style>
  <w:style w:type="character" w:styleId="UnresolvedMention">
    <w:name w:val="Unresolved Mention"/>
    <w:basedOn w:val="DefaultParagraphFont"/>
    <w:uiPriority w:val="99"/>
    <w:semiHidden/>
    <w:unhideWhenUsed/>
    <w:rsid w:val="00D52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046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ck@landmarkproduction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k@landmarkproductions.ie" TargetMode="External"/><Relationship Id="rId5" Type="http://schemas.openxmlformats.org/officeDocument/2006/relationships/hyperlink" Target="https://forms.gle/Ukwa4LX4DxEUhpDm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Sinead Mcphillips</cp:lastModifiedBy>
  <cp:revision>4</cp:revision>
  <dcterms:created xsi:type="dcterms:W3CDTF">2023-11-18T07:12:00Z</dcterms:created>
  <dcterms:modified xsi:type="dcterms:W3CDTF">2023-11-18T07:15:00Z</dcterms:modified>
</cp:coreProperties>
</file>